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00" w:lineRule="exact"/>
        <w:jc w:val="center"/>
        <w:outlineLvl w:val="0"/>
        <w:rPr>
          <w:rFonts w:hint="eastAsia" w:ascii="方正小标宋简体" w:hAnsi="宋体" w:eastAsia="方正小标宋简体" w:cs="宋体"/>
          <w:b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36"/>
          <w:sz w:val="44"/>
          <w:szCs w:val="44"/>
        </w:rPr>
        <w:t>关于开展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36"/>
          <w:sz w:val="44"/>
          <w:szCs w:val="44"/>
          <w:lang w:eastAsia="zh-CN"/>
        </w:rPr>
        <w:t>迎新年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36"/>
          <w:sz w:val="44"/>
          <w:szCs w:val="44"/>
        </w:rPr>
        <w:t>青年教职工联谊活动的</w:t>
      </w:r>
    </w:p>
    <w:p>
      <w:pPr>
        <w:widowControl/>
        <w:spacing w:after="156" w:afterLines="50" w:line="500" w:lineRule="exact"/>
        <w:jc w:val="center"/>
        <w:outlineLvl w:val="0"/>
        <w:rPr>
          <w:rFonts w:hint="eastAsia" w:ascii="方正小标宋简体" w:hAnsi="宋体" w:eastAsia="方正小标宋简体" w:cs="宋体"/>
          <w:b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36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各工会、妇委会分会 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迎接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2022年新年的到来，</w:t>
      </w:r>
      <w:r>
        <w:rPr>
          <w:rFonts w:hint="eastAsia" w:ascii="仿宋_GB2312" w:hAnsi="仿宋_GB2312" w:eastAsia="仿宋_GB2312" w:cs="仿宋_GB2312"/>
          <w:sz w:val="32"/>
          <w:szCs w:val="32"/>
        </w:rPr>
        <w:t>扎实推动“我为职工办实事”实践活动，在服务职工群众中体现新担当展现新作为，学校工会、妇委会将举办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36"/>
          <w:sz w:val="32"/>
          <w:szCs w:val="32"/>
          <w:lang w:eastAsia="zh-CN"/>
        </w:rPr>
        <w:t>迎新年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青年教职工联谊活动，为全校青年教职工搭建交流沟通的平台。现将有关事项通知如下：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一、活动时间、地点、形式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时间：2021年</w:t>
      </w:r>
      <w:r>
        <w:rPr>
          <w:rFonts w:ascii="仿宋_GB2312" w:eastAsia="仿宋_GB2312"/>
          <w:sz w:val="32"/>
        </w:rPr>
        <w:t>12</w:t>
      </w:r>
      <w:r>
        <w:rPr>
          <w:rFonts w:hint="eastAsia" w:ascii="仿宋_GB2312" w:eastAsia="仿宋_GB2312"/>
          <w:sz w:val="32"/>
        </w:rPr>
        <w:t>月</w:t>
      </w:r>
      <w:r>
        <w:rPr>
          <w:rFonts w:ascii="仿宋_GB2312" w:eastAsia="仿宋_GB2312"/>
          <w:sz w:val="32"/>
        </w:rPr>
        <w:t>30</w:t>
      </w:r>
      <w:r>
        <w:rPr>
          <w:rFonts w:hint="eastAsia" w:ascii="仿宋_GB2312" w:eastAsia="仿宋_GB2312"/>
          <w:sz w:val="32"/>
        </w:rPr>
        <w:t>日下午1</w:t>
      </w:r>
      <w:r>
        <w:rPr>
          <w:rFonts w:ascii="仿宋_GB2312" w:eastAsia="仿宋_GB2312"/>
          <w:sz w:val="32"/>
        </w:rPr>
        <w:t>5</w:t>
      </w:r>
      <w:r>
        <w:rPr>
          <w:rFonts w:hint="eastAsia" w:ascii="仿宋_GB2312" w:eastAsia="仿宋_GB2312"/>
          <w:sz w:val="32"/>
        </w:rPr>
        <w:t>：</w:t>
      </w:r>
      <w:r>
        <w:rPr>
          <w:rFonts w:ascii="仿宋_GB2312" w:eastAsia="仿宋_GB2312"/>
          <w:sz w:val="32"/>
        </w:rPr>
        <w:t>3</w:t>
      </w:r>
      <w:r>
        <w:rPr>
          <w:rFonts w:hint="eastAsia" w:ascii="仿宋_GB2312" w:eastAsia="仿宋_GB2312"/>
          <w:sz w:val="32"/>
        </w:rPr>
        <w:t>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地点：潍坊医学院教职工活动中心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活动形式：自我介绍、击鼓传花、顶气球、心有灵犀、幸运大抽奖等。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3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二、组织单位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主办单位：校工会、妇委会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3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三、参加范围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参加人员为我校青年教职工。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四、活动组织：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各分会要立足学校发展大局和青年教</w:t>
      </w:r>
      <w:r>
        <w:rPr>
          <w:rFonts w:ascii="仿宋_GB2312" w:hAnsi="仿宋_GB2312" w:eastAsia="仿宋_GB2312" w:cs="仿宋_GB2312"/>
          <w:sz w:val="32"/>
          <w:szCs w:val="32"/>
        </w:rPr>
        <w:t>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</w:t>
      </w:r>
      <w:r>
        <w:rPr>
          <w:rFonts w:ascii="仿宋_GB2312" w:hAnsi="仿宋_GB2312" w:eastAsia="仿宋_GB2312" w:cs="仿宋_GB2312"/>
          <w:sz w:val="32"/>
          <w:szCs w:val="32"/>
        </w:rPr>
        <w:t>，高度重视此项工作，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充分发动，认真组织。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报名截止时间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日。请各分会填报《汇总表》（附后），于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日上午11:00前发至工会邮箱：</w:t>
      </w:r>
      <w:r>
        <w:rPr>
          <w:rFonts w:ascii="Times New Roman" w:hAnsi="Times New Roman" w:eastAsia="仿宋_GB2312" w:cs="Times New Roman"/>
          <w:sz w:val="32"/>
          <w:szCs w:val="32"/>
        </w:rPr>
        <w:t>gonghui@wfmc.edu.cn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ascii="仿宋_GB2312" w:hAnsi="仿宋_GB2312" w:eastAsia="仿宋_GB2312" w:cs="仿宋_GB2312"/>
          <w:sz w:val="32"/>
          <w:szCs w:val="32"/>
        </w:rPr>
        <w:t>8462189 8462046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color w:val="000000"/>
          <w:spacing w:val="15"/>
          <w:sz w:val="32"/>
          <w:szCs w:val="32"/>
          <w:shd w:val="clear" w:color="auto" w:fill="FFFFFF"/>
        </w:rPr>
        <w:t>届时统一发放活动纪念品，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未尽事宜，另行通知。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ascii="仿宋_GB2312" w:hAnsi="仿宋" w:eastAsia="仿宋_GB2312" w:cs="仿宋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                                       </w:t>
      </w:r>
      <w:r>
        <w:t xml:space="preserve">      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 w:cs="仿宋"/>
          <w:color w:val="000000"/>
          <w:spacing w:val="15"/>
          <w:sz w:val="32"/>
          <w:szCs w:val="32"/>
          <w:shd w:val="clear" w:color="auto" w:fill="FFFFFF"/>
        </w:rPr>
        <w:t xml:space="preserve">校工会  妇委会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ascii="仿宋_GB2312" w:hAnsi="仿宋" w:eastAsia="仿宋_GB2312" w:cs="仿宋"/>
          <w:color w:val="000000" w:themeColor="text1"/>
          <w:spacing w:val="15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/>
          <w:spacing w:val="15"/>
          <w:sz w:val="32"/>
          <w:szCs w:val="32"/>
          <w:shd w:val="clear" w:color="auto" w:fill="FFFFFF"/>
        </w:rPr>
        <w:t xml:space="preserve">                          2021年1</w:t>
      </w:r>
      <w:r>
        <w:rPr>
          <w:rFonts w:ascii="仿宋_GB2312" w:hAnsi="仿宋" w:eastAsia="仿宋_GB2312" w:cs="仿宋"/>
          <w:color w:val="000000"/>
          <w:spacing w:val="15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" w:eastAsia="仿宋_GB2312" w:cs="仿宋"/>
          <w:color w:val="000000" w:themeColor="text1"/>
          <w:spacing w:val="15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" w:eastAsia="仿宋_GB2312" w:cs="仿宋"/>
          <w:color w:val="000000" w:themeColor="text1"/>
          <w:spacing w:val="15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_GB2312" w:hAnsi="仿宋" w:eastAsia="仿宋_GB2312" w:cs="仿宋"/>
          <w:color w:val="000000" w:themeColor="text1"/>
          <w:spacing w:val="15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p>
      <w:pPr>
        <w:spacing w:after="312" w:afterLines="100" w:line="59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青年职工联谊活动报名汇总表</w:t>
      </w:r>
    </w:p>
    <w:p>
      <w:pPr>
        <w:spacing w:after="156" w:afterLines="50" w:line="590" w:lineRule="exac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分会名称（公章）：</w:t>
      </w:r>
    </w:p>
    <w:tbl>
      <w:tblPr>
        <w:tblStyle w:val="10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346"/>
        <w:gridCol w:w="851"/>
        <w:gridCol w:w="2126"/>
        <w:gridCol w:w="198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序号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爱好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联系电话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C8"/>
    <w:rsid w:val="000101B8"/>
    <w:rsid w:val="00051D13"/>
    <w:rsid w:val="0007389C"/>
    <w:rsid w:val="00086A97"/>
    <w:rsid w:val="000A011F"/>
    <w:rsid w:val="000B73EB"/>
    <w:rsid w:val="00170598"/>
    <w:rsid w:val="00180E4B"/>
    <w:rsid w:val="00185959"/>
    <w:rsid w:val="002231BA"/>
    <w:rsid w:val="00286FD5"/>
    <w:rsid w:val="002A7273"/>
    <w:rsid w:val="002B3C07"/>
    <w:rsid w:val="002E5CF3"/>
    <w:rsid w:val="00333D84"/>
    <w:rsid w:val="0036137B"/>
    <w:rsid w:val="00362B03"/>
    <w:rsid w:val="00395E29"/>
    <w:rsid w:val="003F753B"/>
    <w:rsid w:val="00457D93"/>
    <w:rsid w:val="004C0AAC"/>
    <w:rsid w:val="004C75DA"/>
    <w:rsid w:val="004F7368"/>
    <w:rsid w:val="0056629F"/>
    <w:rsid w:val="005746DD"/>
    <w:rsid w:val="005A19DA"/>
    <w:rsid w:val="005D0595"/>
    <w:rsid w:val="00630CEE"/>
    <w:rsid w:val="00674813"/>
    <w:rsid w:val="006C1BBD"/>
    <w:rsid w:val="006E7E92"/>
    <w:rsid w:val="0075476D"/>
    <w:rsid w:val="00760E57"/>
    <w:rsid w:val="00785C37"/>
    <w:rsid w:val="0087368E"/>
    <w:rsid w:val="0088111E"/>
    <w:rsid w:val="008841C8"/>
    <w:rsid w:val="008A3F2C"/>
    <w:rsid w:val="008C72C9"/>
    <w:rsid w:val="008D3AAD"/>
    <w:rsid w:val="00921569"/>
    <w:rsid w:val="009339AD"/>
    <w:rsid w:val="00964DCB"/>
    <w:rsid w:val="009D15B3"/>
    <w:rsid w:val="009F72D5"/>
    <w:rsid w:val="00A147E9"/>
    <w:rsid w:val="00A16F17"/>
    <w:rsid w:val="00A3787C"/>
    <w:rsid w:val="00A37F6C"/>
    <w:rsid w:val="00A90351"/>
    <w:rsid w:val="00A93171"/>
    <w:rsid w:val="00AE7A22"/>
    <w:rsid w:val="00B251B2"/>
    <w:rsid w:val="00B66E73"/>
    <w:rsid w:val="00B72E4D"/>
    <w:rsid w:val="00B833A7"/>
    <w:rsid w:val="00BB648D"/>
    <w:rsid w:val="00C304DC"/>
    <w:rsid w:val="00C46685"/>
    <w:rsid w:val="00CD07AB"/>
    <w:rsid w:val="00CE6158"/>
    <w:rsid w:val="00CE795F"/>
    <w:rsid w:val="00D27D02"/>
    <w:rsid w:val="00D817C4"/>
    <w:rsid w:val="00DE300B"/>
    <w:rsid w:val="00E44E38"/>
    <w:rsid w:val="00E85C4C"/>
    <w:rsid w:val="00ED13D1"/>
    <w:rsid w:val="00EF7E59"/>
    <w:rsid w:val="00F04642"/>
    <w:rsid w:val="00F10905"/>
    <w:rsid w:val="00F27ED9"/>
    <w:rsid w:val="00F401C5"/>
    <w:rsid w:val="00F52E25"/>
    <w:rsid w:val="00F8248B"/>
    <w:rsid w:val="00FA1023"/>
    <w:rsid w:val="1BF77A15"/>
    <w:rsid w:val="1F5C3FAB"/>
    <w:rsid w:val="3432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uiPriority w:val="99"/>
    <w:rPr>
      <w:color w:val="0000FF"/>
      <w:u w:val="single"/>
    </w:rPr>
  </w:style>
  <w:style w:type="character" w:customStyle="1" w:styleId="14">
    <w:name w:val="标题 1 字符"/>
    <w:basedOn w:val="11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timestyle15096"/>
    <w:basedOn w:val="11"/>
    <w:uiPriority w:val="0"/>
  </w:style>
  <w:style w:type="character" w:customStyle="1" w:styleId="16">
    <w:name w:val="apple-converted-space"/>
    <w:basedOn w:val="11"/>
    <w:uiPriority w:val="0"/>
  </w:style>
  <w:style w:type="character" w:customStyle="1" w:styleId="17">
    <w:name w:val="authorstyle15096"/>
    <w:basedOn w:val="11"/>
    <w:uiPriority w:val="0"/>
  </w:style>
  <w:style w:type="paragraph" w:customStyle="1" w:styleId="18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标题 3 字符"/>
    <w:basedOn w:val="11"/>
    <w:link w:val="4"/>
    <w:semiHidden/>
    <w:uiPriority w:val="9"/>
    <w:rPr>
      <w:b/>
      <w:bCs/>
      <w:sz w:val="32"/>
      <w:szCs w:val="32"/>
    </w:rPr>
  </w:style>
  <w:style w:type="character" w:customStyle="1" w:styleId="21">
    <w:name w:val="标题 2 字符"/>
    <w:basedOn w:val="11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bjh-p"/>
    <w:basedOn w:val="11"/>
    <w:uiPriority w:val="0"/>
  </w:style>
  <w:style w:type="character" w:customStyle="1" w:styleId="23">
    <w:name w:val="批注框文本 字符"/>
    <w:basedOn w:val="11"/>
    <w:link w:val="6"/>
    <w:semiHidden/>
    <w:uiPriority w:val="99"/>
    <w:rPr>
      <w:sz w:val="18"/>
      <w:szCs w:val="18"/>
    </w:rPr>
  </w:style>
  <w:style w:type="character" w:customStyle="1" w:styleId="24">
    <w:name w:val="页眉 字符"/>
    <w:basedOn w:val="11"/>
    <w:link w:val="8"/>
    <w:uiPriority w:val="99"/>
    <w:rPr>
      <w:sz w:val="18"/>
      <w:szCs w:val="18"/>
    </w:rPr>
  </w:style>
  <w:style w:type="character" w:customStyle="1" w:styleId="25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26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7">
    <w:name w:val="日期 字符"/>
    <w:basedOn w:val="11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558</Characters>
  <Lines>4</Lines>
  <Paragraphs>1</Paragraphs>
  <TotalTime>17</TotalTime>
  <ScaleCrop>false</ScaleCrop>
  <LinksUpToDate>false</LinksUpToDate>
  <CharactersWithSpaces>654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2021-12-06T00:39:00Z</dcterms:created>
  <dc:creator>Administrator</dc:creator>
  <cp:lastModifiedBy>Administrator</cp:lastModifiedBy>
  <cp:lastPrinted>2021-12-27T03:06:00Z</cp:lastPrinted>
  <dcterms:modified xsi:type="dcterms:W3CDTF">2021-12-27T07:44:45Z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951DF4D007E44347BBF929F4B3EF8310</vt:lpwstr>
  </property>
</Properties>
</file>