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9FAAB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关于开展202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山东第二医科大学</w:t>
      </w:r>
    </w:p>
    <w:p w14:paraId="46D247C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“桃李杯”教职工拔河比赛的通知</w:t>
      </w:r>
    </w:p>
    <w:p w14:paraId="0C17F549">
      <w:pPr>
        <w:spacing w:line="560" w:lineRule="exact"/>
        <w:ind w:firstLine="55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为推动学校全民健身运动开展，充分发扬团队精神，增强团队凝聚力向心力，为学校高质量发展再添新动力，工会、妇委会研究决定举办202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山东第二医科大学</w:t>
      </w:r>
      <w:r>
        <w:rPr>
          <w:rFonts w:hint="eastAsia" w:ascii="仿宋_GB2312" w:eastAsia="仿宋_GB2312"/>
          <w:sz w:val="32"/>
          <w:szCs w:val="32"/>
        </w:rPr>
        <w:t>“桃李杯”教职工拔河比赛，现将有关事宜通知如下。</w:t>
      </w:r>
    </w:p>
    <w:p w14:paraId="0E29A526">
      <w:pPr>
        <w:spacing w:line="560" w:lineRule="exact"/>
        <w:ind w:firstLine="55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一、主办单位：</w:t>
      </w:r>
      <w:r>
        <w:rPr>
          <w:rFonts w:hint="eastAsia" w:ascii="黑体" w:hAnsi="黑体" w:eastAsia="黑体"/>
          <w:sz w:val="32"/>
          <w:szCs w:val="32"/>
          <w:lang w:eastAsia="zh-CN"/>
        </w:rPr>
        <w:t>山东第二医科大学</w:t>
      </w:r>
      <w:r>
        <w:rPr>
          <w:rFonts w:hint="eastAsia" w:ascii="黑体" w:hAnsi="黑体" w:eastAsia="黑体"/>
          <w:sz w:val="32"/>
          <w:szCs w:val="32"/>
        </w:rPr>
        <w:t>工会、妇委会</w:t>
      </w:r>
    </w:p>
    <w:p w14:paraId="6EB15C0C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承办单位：</w:t>
      </w:r>
      <w:r>
        <w:rPr>
          <w:rFonts w:hint="eastAsia" w:ascii="仿宋_GB2312" w:eastAsia="仿宋_GB2312"/>
          <w:sz w:val="32"/>
          <w:szCs w:val="32"/>
          <w:lang w:eastAsia="zh-CN"/>
        </w:rPr>
        <w:t>山东第二医科大学</w:t>
      </w:r>
      <w:r>
        <w:rPr>
          <w:rFonts w:hint="eastAsia" w:ascii="仿宋_GB2312" w:eastAsia="仿宋_GB2312"/>
          <w:sz w:val="32"/>
          <w:szCs w:val="32"/>
        </w:rPr>
        <w:t xml:space="preserve">基础医学院体育部 </w:t>
      </w:r>
    </w:p>
    <w:p w14:paraId="25252FDF">
      <w:pPr>
        <w:spacing w:line="560" w:lineRule="exact"/>
        <w:ind w:firstLine="55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二、竞赛日期</w:t>
      </w:r>
    </w:p>
    <w:p w14:paraId="1EAA4D10">
      <w:pPr>
        <w:spacing w:line="560" w:lineRule="exact"/>
        <w:ind w:firstLine="555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color w:val="FF0000"/>
          <w:sz w:val="32"/>
          <w:szCs w:val="32"/>
        </w:rPr>
        <w:t>预赛：202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FF0000"/>
          <w:sz w:val="32"/>
          <w:szCs w:val="32"/>
        </w:rPr>
        <w:t>年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color w:val="FF0000"/>
          <w:sz w:val="32"/>
          <w:szCs w:val="32"/>
        </w:rPr>
        <w:t>月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color w:val="FF0000"/>
          <w:sz w:val="32"/>
          <w:szCs w:val="32"/>
        </w:rPr>
        <w:t>日（周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color w:val="FF0000"/>
          <w:sz w:val="32"/>
          <w:szCs w:val="32"/>
        </w:rPr>
        <w:t>）16:00</w:t>
      </w:r>
    </w:p>
    <w:p w14:paraId="065B2A7E">
      <w:pPr>
        <w:spacing w:line="560" w:lineRule="exact"/>
        <w:ind w:firstLine="555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color w:val="FF0000"/>
          <w:sz w:val="32"/>
          <w:szCs w:val="32"/>
        </w:rPr>
        <w:t>决赛：202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FF0000"/>
          <w:sz w:val="32"/>
          <w:szCs w:val="32"/>
        </w:rPr>
        <w:t>年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color w:val="FF0000"/>
          <w:sz w:val="32"/>
          <w:szCs w:val="32"/>
        </w:rPr>
        <w:t>月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color w:val="FF0000"/>
          <w:sz w:val="32"/>
          <w:szCs w:val="32"/>
        </w:rPr>
        <w:t>日（周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color w:val="FF0000"/>
          <w:sz w:val="32"/>
          <w:szCs w:val="32"/>
        </w:rPr>
        <w:t>）16:00</w:t>
      </w:r>
    </w:p>
    <w:p w14:paraId="7279E8C8">
      <w:pPr>
        <w:spacing w:line="560" w:lineRule="exact"/>
        <w:ind w:firstLine="55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三、竞赛地点</w:t>
      </w:r>
    </w:p>
    <w:p w14:paraId="49E425A9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山东第二医科大学</w:t>
      </w:r>
      <w:r>
        <w:rPr>
          <w:rFonts w:hint="eastAsia" w:ascii="仿宋_GB2312" w:eastAsia="仿宋_GB2312"/>
          <w:sz w:val="32"/>
          <w:szCs w:val="32"/>
        </w:rPr>
        <w:t>浮烟山校区体育场</w:t>
      </w:r>
    </w:p>
    <w:p w14:paraId="5085988A">
      <w:pPr>
        <w:spacing w:line="560" w:lineRule="exact"/>
        <w:ind w:firstLine="55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四、参赛单位及资格</w:t>
      </w:r>
    </w:p>
    <w:p w14:paraId="3039BF4C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1、以</w:t>
      </w:r>
      <w:r>
        <w:rPr>
          <w:rFonts w:hint="eastAsia" w:ascii="仿宋_GB2312" w:eastAsia="仿宋_GB2312"/>
          <w:sz w:val="32"/>
          <w:szCs w:val="32"/>
          <w:lang w:eastAsia="zh-CN"/>
        </w:rPr>
        <w:t>基层工会</w:t>
      </w:r>
      <w:r>
        <w:rPr>
          <w:rFonts w:hint="eastAsia" w:ascii="仿宋_GB2312" w:eastAsia="仿宋_GB2312"/>
          <w:sz w:val="32"/>
          <w:szCs w:val="32"/>
        </w:rPr>
        <w:t>为单位组队参赛，必须是在职教职工，适合参加体育竞赛者。按照各</w:t>
      </w:r>
      <w:r>
        <w:rPr>
          <w:rFonts w:hint="eastAsia" w:ascii="仿宋_GB2312" w:eastAsia="仿宋_GB2312"/>
          <w:sz w:val="32"/>
          <w:szCs w:val="32"/>
          <w:lang w:eastAsia="zh-CN"/>
        </w:rPr>
        <w:t>基层工会</w:t>
      </w:r>
      <w:r>
        <w:rPr>
          <w:rFonts w:hint="eastAsia" w:ascii="仿宋_GB2312" w:eastAsia="仿宋_GB2312"/>
          <w:sz w:val="32"/>
          <w:szCs w:val="32"/>
        </w:rPr>
        <w:t>人数，50人以下限报1队，100人以下限报2队，100人以上限报3队。</w:t>
      </w:r>
    </w:p>
    <w:p w14:paraId="326CA64B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2、每队可报领队1名、运动员10名（其中男女运动员各5名）。</w:t>
      </w:r>
    </w:p>
    <w:p w14:paraId="0D34635D">
      <w:pPr>
        <w:spacing w:line="560" w:lineRule="exact"/>
        <w:ind w:firstLine="555"/>
        <w:jc w:val="both"/>
        <w:rPr>
          <w:rFonts w:hint="eastAsia"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color w:val="FF0000"/>
          <w:sz w:val="32"/>
          <w:szCs w:val="32"/>
        </w:rPr>
        <w:t>3、参赛单位将</w:t>
      </w:r>
      <w:r>
        <w:rPr>
          <w:rFonts w:hint="eastAsia" w:ascii="仿宋_GB2312" w:eastAsia="仿宋_GB2312"/>
          <w:color w:val="FF0000"/>
          <w:sz w:val="32"/>
          <w:szCs w:val="32"/>
          <w:lang w:eastAsia="zh-CN"/>
        </w:rPr>
        <w:t>基层工会</w:t>
      </w:r>
      <w:r>
        <w:rPr>
          <w:rFonts w:hint="eastAsia" w:ascii="仿宋_GB2312" w:eastAsia="仿宋_GB2312"/>
          <w:color w:val="FF0000"/>
          <w:sz w:val="32"/>
          <w:szCs w:val="32"/>
        </w:rPr>
        <w:t>主席签字盖章后PDF版和电子版报名表</w:t>
      </w:r>
      <w:r>
        <w:rPr>
          <w:rFonts w:hint="eastAsia" w:ascii="仿宋_GB2312" w:eastAsia="仿宋_GB2312"/>
          <w:color w:val="FF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FF0000"/>
          <w:sz w:val="32"/>
          <w:szCs w:val="32"/>
        </w:rPr>
        <w:t>于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color w:val="FF0000"/>
          <w:sz w:val="32"/>
          <w:szCs w:val="32"/>
        </w:rPr>
        <w:t>月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color w:val="FF0000"/>
          <w:sz w:val="32"/>
          <w:szCs w:val="32"/>
        </w:rPr>
        <w:t>日下午</w:t>
      </w:r>
      <w:r>
        <w:rPr>
          <w:rFonts w:ascii="仿宋_GB2312" w:eastAsia="仿宋_GB2312"/>
          <w:color w:val="FF0000"/>
          <w:sz w:val="32"/>
          <w:szCs w:val="32"/>
        </w:rPr>
        <w:t>15</w:t>
      </w:r>
      <w:r>
        <w:rPr>
          <w:rFonts w:hint="eastAsia" w:ascii="仿宋_GB2312" w:eastAsia="仿宋_GB2312"/>
          <w:color w:val="FF0000"/>
          <w:sz w:val="32"/>
          <w:szCs w:val="32"/>
        </w:rPr>
        <w:t>：00前发送至工会邮箱gonghui@sdsmu.edu.cn。</w:t>
      </w:r>
    </w:p>
    <w:p w14:paraId="2DD4B1A4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4、比赛领队会议，于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日12:30分在体育教学楼二楼会议室召开，并进行分组抽签。</w:t>
      </w:r>
    </w:p>
    <w:p w14:paraId="53AFA5A9">
      <w:pPr>
        <w:spacing w:line="560" w:lineRule="exact"/>
        <w:ind w:firstLine="55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五、竞赛办法</w:t>
      </w:r>
    </w:p>
    <w:p w14:paraId="76C9FC51">
      <w:pPr>
        <w:spacing w:line="560" w:lineRule="exact"/>
        <w:ind w:firstLine="555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1、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比赛分为两个阶段进行。比赛第一阶段采用抽签方式进行分组，并进行小组循环计分赛，第一阶段比赛计分办法：每场比赛两局，比分为2：0时，胜方得 3 分，负方得0分，比分为1：1时，各得1分。按积分进行排名，如积分相等，则胜场次多者名次列前。</w:t>
      </w:r>
    </w:p>
    <w:p w14:paraId="044F3D29">
      <w:pPr>
        <w:spacing w:line="560" w:lineRule="exact"/>
        <w:ind w:firstLine="55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比赛第二阶段采用交叉淘汰加附加赛方式进行，赛制为三局两胜制。</w:t>
      </w:r>
    </w:p>
    <w:p w14:paraId="3E36BD14">
      <w:pPr>
        <w:spacing w:line="560" w:lineRule="exact"/>
        <w:ind w:firstLine="55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、比赛距离3米，每局比赛开始与结束均以裁判员指令为准。</w:t>
      </w:r>
    </w:p>
    <w:p w14:paraId="4DC161AD">
      <w:pPr>
        <w:spacing w:line="560" w:lineRule="exact"/>
        <w:ind w:firstLine="555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</w:t>
      </w:r>
      <w:r>
        <w:rPr>
          <w:rFonts w:hint="eastAsia" w:ascii="仿宋_GB2312" w:eastAsia="仿宋_GB2312"/>
          <w:sz w:val="32"/>
          <w:szCs w:val="32"/>
        </w:rPr>
        <w:t>每局比赛中不得换人，如特殊原因换人需经对方同意方可换人。</w:t>
      </w:r>
    </w:p>
    <w:p w14:paraId="0F9641EA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4、下列情况出现时，即判该队该局失败：</w:t>
      </w:r>
    </w:p>
    <w:p w14:paraId="126B617D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(1)比赛时运动员严禁用手和身体任何部位缠绳，非参赛人员在比赛中接触拔河或参赛队员任何部位时；</w:t>
      </w:r>
    </w:p>
    <w:p w14:paraId="3C87A3B8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(2)该队在比赛中人数超出规定时；</w:t>
      </w:r>
    </w:p>
    <w:p w14:paraId="3AA0A33C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(3)违反换人规定当局换人时;</w:t>
      </w:r>
    </w:p>
    <w:p w14:paraId="3FA30306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(4)邀请非本参赛队的其他人员进行比赛时。</w:t>
      </w:r>
    </w:p>
    <w:p w14:paraId="6BB7C8EE">
      <w:pPr>
        <w:spacing w:line="560" w:lineRule="exact"/>
        <w:ind w:firstLine="55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六、注意事项</w:t>
      </w:r>
    </w:p>
    <w:p w14:paraId="04A444CE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1、参赛队员须遵守比赛纪律，听从裁判员判罚及工作人员指挥。</w:t>
      </w:r>
    </w:p>
    <w:p w14:paraId="2CF04D82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2、比赛须提前到场、按时参赛，迟到10分钟以弃权处理。</w:t>
      </w:r>
    </w:p>
    <w:p w14:paraId="19DA3052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3、比赛结束后将对参赛人员发放纪念品。</w:t>
      </w:r>
    </w:p>
    <w:p w14:paraId="627C8730">
      <w:pPr>
        <w:spacing w:line="560" w:lineRule="exact"/>
        <w:ind w:firstLine="55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七、裁判</w:t>
      </w:r>
    </w:p>
    <w:p w14:paraId="5E5B2EA0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裁判长由袁传明老师担任，裁判由组委会统一安排。</w:t>
      </w:r>
    </w:p>
    <w:p w14:paraId="6B18A96E">
      <w:pPr>
        <w:spacing w:line="560" w:lineRule="exact"/>
        <w:ind w:firstLine="55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八、本规程由体育部负责解释,未尽事宜，另行通知。</w:t>
      </w:r>
    </w:p>
    <w:p w14:paraId="2C28E416">
      <w:pPr>
        <w:spacing w:line="560" w:lineRule="exact"/>
        <w:ind w:firstLine="555"/>
        <w:rPr>
          <w:rFonts w:ascii="黑体" w:hAnsi="黑体" w:eastAsia="黑体"/>
          <w:sz w:val="32"/>
          <w:szCs w:val="32"/>
        </w:rPr>
      </w:pPr>
    </w:p>
    <w:p w14:paraId="37C2F509">
      <w:pPr>
        <w:spacing w:line="560" w:lineRule="exact"/>
        <w:ind w:firstLine="555"/>
        <w:rPr>
          <w:rFonts w:hint="default" w:ascii="黑体" w:hAnsi="黑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附件: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山东第二医科大学</w:t>
      </w:r>
      <w:r>
        <w:rPr>
          <w:rFonts w:hint="eastAsia" w:ascii="仿宋_GB2312" w:eastAsia="仿宋_GB2312"/>
          <w:sz w:val="32"/>
          <w:szCs w:val="32"/>
        </w:rPr>
        <w:t>“桃李杯”教职工拔河比赛报名表</w:t>
      </w:r>
    </w:p>
    <w:p w14:paraId="4D3F3A54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0DAD7D1D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</w:p>
    <w:p w14:paraId="53A577C8">
      <w:pPr>
        <w:spacing w:line="560" w:lineRule="exact"/>
        <w:ind w:firstLine="5353" w:firstLineChars="167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工会、妇委会</w:t>
      </w:r>
    </w:p>
    <w:p w14:paraId="6E4C75DD">
      <w:pPr>
        <w:spacing w:line="560" w:lineRule="exact"/>
        <w:ind w:firstLine="555"/>
      </w:pPr>
      <w:r>
        <w:rPr>
          <w:rFonts w:hint="eastAsia" w:ascii="仿宋_GB2312" w:eastAsia="仿宋_GB2312"/>
          <w:sz w:val="32"/>
          <w:szCs w:val="32"/>
        </w:rPr>
        <w:t xml:space="preserve">                     </w:t>
      </w: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588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QxYzQzZTMzODc3ZTZkYWYyNDZmY2MzZjA1ZmI3NzAifQ=="/>
  </w:docVars>
  <w:rsids>
    <w:rsidRoot w:val="009D1ECF"/>
    <w:rsid w:val="0003054E"/>
    <w:rsid w:val="00172872"/>
    <w:rsid w:val="001D1F55"/>
    <w:rsid w:val="00403E84"/>
    <w:rsid w:val="00471BE0"/>
    <w:rsid w:val="00572D7B"/>
    <w:rsid w:val="00665740"/>
    <w:rsid w:val="00816534"/>
    <w:rsid w:val="009B0D12"/>
    <w:rsid w:val="009D1ECF"/>
    <w:rsid w:val="009D28D9"/>
    <w:rsid w:val="00B823D3"/>
    <w:rsid w:val="00C012C1"/>
    <w:rsid w:val="00D7291A"/>
    <w:rsid w:val="00E15FBC"/>
    <w:rsid w:val="00F320D4"/>
    <w:rsid w:val="00F73C45"/>
    <w:rsid w:val="00FD4BF5"/>
    <w:rsid w:val="113B3217"/>
    <w:rsid w:val="1A0C1D9F"/>
    <w:rsid w:val="1F535487"/>
    <w:rsid w:val="30E22F09"/>
    <w:rsid w:val="35B50F03"/>
    <w:rsid w:val="40FA136E"/>
    <w:rsid w:val="43AD484A"/>
    <w:rsid w:val="5AC41CDF"/>
    <w:rsid w:val="6642524D"/>
    <w:rsid w:val="6EBE5F7D"/>
    <w:rsid w:val="7CF7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908</Words>
  <Characters>987</Characters>
  <Lines>9</Lines>
  <Paragraphs>2</Paragraphs>
  <TotalTime>24</TotalTime>
  <ScaleCrop>false</ScaleCrop>
  <LinksUpToDate>false</LinksUpToDate>
  <CharactersWithSpaces>1018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2023-10-07T06:35:00Z</dcterms:created>
  <dc:creator>Administrator</dc:creator>
  <cp:lastModifiedBy>刘飞</cp:lastModifiedBy>
  <dcterms:modified xsi:type="dcterms:W3CDTF">2024-11-27T02:44:07Z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860D53D7072448A79094F59B5ABE2E63_12</vt:lpwstr>
  </property>
</Properties>
</file>